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8E088" w14:textId="77777777" w:rsidR="00A209DE" w:rsidRDefault="00E17DD6" w:rsidP="00DB54CD">
      <w:pPr>
        <w:pBdr>
          <w:top w:val="nil"/>
          <w:left w:val="nil"/>
          <w:bottom w:val="nil"/>
          <w:right w:val="nil"/>
          <w:between w:val="nil"/>
        </w:pBdr>
        <w:spacing w:before="240"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Kính thưa Thầy và các Thầy Cô!</w:t>
      </w:r>
    </w:p>
    <w:p w14:paraId="3BCAA3CA" w14:textId="77777777" w:rsidR="00A209DE" w:rsidRDefault="00E17DD6" w:rsidP="00DB54CD">
      <w:pPr>
        <w:pBdr>
          <w:top w:val="nil"/>
          <w:left w:val="nil"/>
          <w:bottom w:val="nil"/>
          <w:right w:val="nil"/>
          <w:between w:val="nil"/>
        </w:pBdr>
        <w:spacing w:before="240"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Chúng con xin phép chia sẻ một số nội dung chính mà chúng con ghi chép trong bài Thầy Vọng Tây giảng từ 4h50’ đến 6h00’ sáng thứ </w:t>
      </w:r>
      <w:r>
        <w:rPr>
          <w:rFonts w:ascii="Times New Roman" w:eastAsia="Times New Roman" w:hAnsi="Times New Roman" w:cs="Times New Roman"/>
          <w:i/>
          <w:sz w:val="24"/>
          <w:szCs w:val="24"/>
        </w:rPr>
        <w:t>Năm</w:t>
      </w:r>
      <w:r>
        <w:rPr>
          <w:rFonts w:ascii="Times New Roman" w:eastAsia="Times New Roman" w:hAnsi="Times New Roman" w:cs="Times New Roman"/>
          <w:i/>
          <w:color w:val="000000"/>
          <w:sz w:val="24"/>
          <w:szCs w:val="24"/>
        </w:rPr>
        <w:t xml:space="preserve">, ngày </w:t>
      </w:r>
      <w:r>
        <w:rPr>
          <w:rFonts w:ascii="Times New Roman" w:eastAsia="Times New Roman" w:hAnsi="Times New Roman" w:cs="Times New Roman"/>
          <w:i/>
          <w:sz w:val="24"/>
          <w:szCs w:val="24"/>
        </w:rPr>
        <w:t>22</w:t>
      </w:r>
      <w:r>
        <w:rPr>
          <w:rFonts w:ascii="Times New Roman" w:eastAsia="Times New Roman" w:hAnsi="Times New Roman" w:cs="Times New Roman"/>
          <w:i/>
          <w:color w:val="000000"/>
          <w:sz w:val="24"/>
          <w:szCs w:val="24"/>
        </w:rPr>
        <w:t>/09/2022.</w:t>
      </w:r>
    </w:p>
    <w:p w14:paraId="67FA42D0" w14:textId="77777777" w:rsidR="00A209DE" w:rsidRDefault="00E17DD6" w:rsidP="00DB54CD">
      <w:pPr>
        <w:pBdr>
          <w:top w:val="nil"/>
          <w:left w:val="nil"/>
          <w:bottom w:val="nil"/>
          <w:right w:val="nil"/>
          <w:between w:val="nil"/>
        </w:pBdr>
        <w:spacing w:before="240"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06E21BE1" w14:textId="77777777" w:rsidR="00A209DE" w:rsidRDefault="00E17DD6" w:rsidP="00DB54CD">
      <w:pPr>
        <w:pBdr>
          <w:top w:val="nil"/>
          <w:left w:val="nil"/>
          <w:bottom w:val="nil"/>
          <w:right w:val="nil"/>
          <w:between w:val="nil"/>
        </w:pBdr>
        <w:spacing w:before="240" w:after="16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NỘI DUNG HỌC TẬP ĐỀ TÀI 1015</w:t>
      </w:r>
    </w:p>
    <w:p w14:paraId="2B5432F3" w14:textId="77777777" w:rsidR="00A209DE" w:rsidRDefault="00E17DD6" w:rsidP="00DB54CD">
      <w:pPr>
        <w:pBdr>
          <w:top w:val="nil"/>
          <w:left w:val="nil"/>
          <w:bottom w:val="nil"/>
          <w:right w:val="nil"/>
          <w:between w:val="nil"/>
        </w:pBdr>
        <w:spacing w:before="240" w:after="16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“CHÚNG TA KHÔNG HỀ CHẾT MÀ CHỈ ĐỔI MỘT CÁI THÂN KHÁC”</w:t>
      </w:r>
    </w:p>
    <w:p w14:paraId="58334E32" w14:textId="77777777" w:rsidR="00A209DE" w:rsidRDefault="00E17DD6" w:rsidP="00DB54CD">
      <w:pPr>
        <w:pBdr>
          <w:top w:val="nil"/>
          <w:left w:val="nil"/>
          <w:bottom w:val="nil"/>
          <w:right w:val="nil"/>
          <w:between w:val="nil"/>
        </w:pBdr>
        <w:spacing w:before="240"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Nhục thân của chúng ta nằm trong quy luật của Sinh – Lão – Bệnh – Tử nhưng pháp thân của chúng ta thì trường tồn, bất diệt. Chúng ta biết được điều này thì chúng ta sẽ không khổ đau khi phải xả thân, thọ thân. Chúng ta vẫn đang rất nặng lòng với cảnh Sinh – Ly – Tử - Biệt. </w:t>
      </w:r>
    </w:p>
    <w:p w14:paraId="434BBDAA" w14:textId="77777777" w:rsidR="00A209DE" w:rsidRDefault="00E17DD6" w:rsidP="00DB54CD">
      <w:pPr>
        <w:pBdr>
          <w:top w:val="nil"/>
          <w:left w:val="nil"/>
          <w:bottom w:val="nil"/>
          <w:right w:val="nil"/>
          <w:between w:val="nil"/>
        </w:pBdr>
        <w:spacing w:before="240"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Hòa Thượng nói: “</w:t>
      </w:r>
      <w:r>
        <w:rPr>
          <w:rFonts w:ascii="Times New Roman" w:eastAsia="Times New Roman" w:hAnsi="Times New Roman" w:cs="Times New Roman"/>
          <w:b/>
          <w:i/>
          <w:color w:val="000000"/>
          <w:sz w:val="24"/>
          <w:szCs w:val="24"/>
        </w:rPr>
        <w:t>Nhục thân cũng giống như  một chiếc áo, khi chiếc áo cũ, rách thì cần phải được thay đổi</w:t>
      </w:r>
      <w:r>
        <w:rPr>
          <w:rFonts w:ascii="Times New Roman" w:eastAsia="Times New Roman" w:hAnsi="Times New Roman" w:cs="Times New Roman"/>
          <w:color w:val="000000"/>
          <w:sz w:val="24"/>
          <w:szCs w:val="24"/>
        </w:rPr>
        <w:t>”. Chúng ta không thể mặc mãi một bộ quần áo. Điều quan trọng là khi chúng ta phải thay bộ quần áo một cách rất an vui, nhẹ nhàng. Nhiều đứa trẻ không chịu thay quần áo mà chúng thường khóc hoặc chạy trốn</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Chúng ta cũng giống như đứa trẻ, chúng ta cảm thấy rất khó khăn khi xả thân. Chúng ta không phân biệt được thật và giả nên chúng ta chạy theo cái giả. Chúng ta còn đang mê nên chúng ta không tự chủ x</w:t>
      </w:r>
      <w:r>
        <w:rPr>
          <w:rFonts w:ascii="Times New Roman" w:eastAsia="Times New Roman" w:hAnsi="Times New Roman" w:cs="Times New Roman"/>
          <w:sz w:val="24"/>
          <w:szCs w:val="24"/>
        </w:rPr>
        <w:t>ả thân, thọ thân</w:t>
      </w:r>
      <w:r>
        <w:rPr>
          <w:rFonts w:ascii="Times New Roman" w:eastAsia="Times New Roman" w:hAnsi="Times New Roman" w:cs="Times New Roman"/>
          <w:color w:val="000000"/>
          <w:sz w:val="24"/>
          <w:szCs w:val="24"/>
        </w:rPr>
        <w:t xml:space="preserve"> mà chúng ta đi theo sự sai khiến của nghiệp lực.</w:t>
      </w:r>
    </w:p>
    <w:p w14:paraId="4BB7F301" w14:textId="77777777" w:rsidR="00A209DE" w:rsidRDefault="00E17DD6" w:rsidP="00DB54CD">
      <w:pPr>
        <w:pBdr>
          <w:top w:val="nil"/>
          <w:left w:val="nil"/>
          <w:bottom w:val="nil"/>
          <w:right w:val="nil"/>
          <w:between w:val="nil"/>
        </w:pBdr>
        <w:spacing w:before="240"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Chúng ta không làm chủ được thân mà mỗi năm chúng ta một già yếu, không còn minh mẫn. Chúng ta bất lực với những sự thay đổi này</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Nếu chúng ta biết được điều này thì chúng ta phải chân trọng thời gian sống để làm những việc có ý nghĩa. Người thế gian nỗ lực để phụng sự cho cái giả mà họ quên đi cái thật. Hòa Thượng nhắc chúng ta: “</w:t>
      </w:r>
      <w:r>
        <w:rPr>
          <w:rFonts w:ascii="Times New Roman" w:eastAsia="Times New Roman" w:hAnsi="Times New Roman" w:cs="Times New Roman"/>
          <w:b/>
          <w:i/>
          <w:color w:val="000000"/>
          <w:sz w:val="24"/>
          <w:szCs w:val="24"/>
        </w:rPr>
        <w:t>Khi hơi ấm còn ở trong thân tứ đại thì chúng ta phải nỗ lực hy sinh phụng hiến, làm những việc lợi ích chúng sanh</w:t>
      </w:r>
      <w:r>
        <w:rPr>
          <w:rFonts w:ascii="Times New Roman" w:eastAsia="Times New Roman" w:hAnsi="Times New Roman" w:cs="Times New Roman"/>
          <w:color w:val="000000"/>
          <w:sz w:val="24"/>
          <w:szCs w:val="24"/>
        </w:rPr>
        <w:t>”. Chúng ta phải biết mượn giả tu thật. Chúng ta nhờ cái giả này để tu lấy cái thật. Cái thật chính là pháp thân. Khi nào chúng ta tỉnh ngộ, không còn mê lầm thì chúng ta sẽ không còn phải chuyển đổi nhục thân nữa.</w:t>
      </w:r>
    </w:p>
    <w:p w14:paraId="6AF25BCE" w14:textId="77777777" w:rsidR="00A209DE" w:rsidRDefault="00E17DD6" w:rsidP="00DB54CD">
      <w:pPr>
        <w:pBdr>
          <w:top w:val="nil"/>
          <w:left w:val="nil"/>
          <w:bottom w:val="nil"/>
          <w:right w:val="nil"/>
          <w:between w:val="nil"/>
        </w:pBdr>
        <w:spacing w:before="240"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Hòa Thượng nói: “</w:t>
      </w:r>
      <w:r>
        <w:rPr>
          <w:rFonts w:ascii="Times New Roman" w:eastAsia="Times New Roman" w:hAnsi="Times New Roman" w:cs="Times New Roman"/>
          <w:b/>
          <w:i/>
          <w:color w:val="000000"/>
          <w:sz w:val="24"/>
          <w:szCs w:val="24"/>
        </w:rPr>
        <w:t>Thích Ca Mâu Ni Phật là tấm gương để chúng ta noi theo. Ngài đã buông bỏ tất cả “vinh hoa phú quý”, “danh vọng lợi dưỡng”. Rất nhiều người muốn tranh giành ngôi vua nhưng Ngài đã xả bỏ một cách dứt khoát. Ngài biết được những thứ này là giả, những thứ này sẽ làm con người tiếp tục luân hồi sinh tử”</w:t>
      </w:r>
      <w:r>
        <w:rPr>
          <w:rFonts w:ascii="Times New Roman" w:eastAsia="Times New Roman" w:hAnsi="Times New Roman" w:cs="Times New Roman"/>
          <w:color w:val="000000"/>
          <w:sz w:val="24"/>
          <w:szCs w:val="24"/>
        </w:rPr>
        <w:t>. Chúng ta tan nhạt, xem nhẹ dần tiền tài, danh vọng thì chúng ta sẽ có nhiều thời gian để hy sinh phụng hiến. Chúng ta tan nhạt dần đi những thứ này thì pháp thân của chúng ta sẽ dần dần hiển lộ. Nếu chúng ta không còn ham muốn hưởng thụ thì tiền tài, danh vọng sẽ không làm chúng ta bận tâm. Thích Ca Mâu Ni Phật đã xả bỏ vương vị, tiền tài, danh vọng không một chút lưu luyến. Hàng ngày, chúng ta vẫn đang nỗ lực vì những cái giả nên chúng ta tạo tác vô số nghiệp bất thiện.</w:t>
      </w:r>
    </w:p>
    <w:p w14:paraId="6EB8E3FF" w14:textId="77777777" w:rsidR="00A209DE" w:rsidRDefault="00E17DD6" w:rsidP="00DB54CD">
      <w:pPr>
        <w:pBdr>
          <w:top w:val="nil"/>
          <w:left w:val="nil"/>
          <w:bottom w:val="nil"/>
          <w:right w:val="nil"/>
          <w:between w:val="nil"/>
        </w:pBdr>
        <w:spacing w:before="240"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Ngày nay, có những việc rất tầm thường như ăn uống, ngủ nghỉ, danh vọng, tiền tài mà chúng ta cũng không dám xả bỏ. Một chút danh, một chút lợi cũng đã ràng buộc chúng ta. Chúng ta phải tập để tan nhạt dần được với “</w:t>
      </w:r>
      <w:r>
        <w:rPr>
          <w:rFonts w:ascii="Times New Roman" w:eastAsia="Times New Roman" w:hAnsi="Times New Roman" w:cs="Times New Roman"/>
          <w:i/>
          <w:color w:val="000000"/>
          <w:sz w:val="24"/>
          <w:szCs w:val="24"/>
        </w:rPr>
        <w:t>tài, sắc, danh, thực, thùy</w:t>
      </w:r>
      <w:r>
        <w:rPr>
          <w:rFonts w:ascii="Times New Roman" w:eastAsia="Times New Roman" w:hAnsi="Times New Roman" w:cs="Times New Roman"/>
          <w:color w:val="000000"/>
          <w:sz w:val="24"/>
          <w:szCs w:val="24"/>
        </w:rPr>
        <w:t>”. Khi chúng ta  buông xả được “</w:t>
      </w:r>
      <w:r>
        <w:rPr>
          <w:rFonts w:ascii="Times New Roman" w:eastAsia="Times New Roman" w:hAnsi="Times New Roman" w:cs="Times New Roman"/>
          <w:i/>
          <w:color w:val="000000"/>
          <w:sz w:val="24"/>
          <w:szCs w:val="24"/>
        </w:rPr>
        <w:t>tài, sắc, danh, thực, thùy</w:t>
      </w:r>
      <w:r>
        <w:rPr>
          <w:rFonts w:ascii="Times New Roman" w:eastAsia="Times New Roman" w:hAnsi="Times New Roman" w:cs="Times New Roman"/>
          <w:color w:val="000000"/>
          <w:sz w:val="24"/>
          <w:szCs w:val="24"/>
        </w:rPr>
        <w:t>” thì chúng ta có thể xả thân một cách nhẹ nhàng. Nếu chúng ta không buông xả được “</w:t>
      </w:r>
      <w:r>
        <w:rPr>
          <w:rFonts w:ascii="Times New Roman" w:eastAsia="Times New Roman" w:hAnsi="Times New Roman" w:cs="Times New Roman"/>
          <w:i/>
          <w:color w:val="000000"/>
          <w:sz w:val="24"/>
          <w:szCs w:val="24"/>
        </w:rPr>
        <w:t>vinh hoa phú quý</w:t>
      </w:r>
      <w:r>
        <w:rPr>
          <w:rFonts w:ascii="Times New Roman" w:eastAsia="Times New Roman" w:hAnsi="Times New Roman" w:cs="Times New Roman"/>
          <w:color w:val="000000"/>
          <w:sz w:val="24"/>
          <w:szCs w:val="24"/>
        </w:rPr>
        <w:t xml:space="preserve">” tầm thường, ngoài thân thì chúng ta sẽ rất khổ sở khi phải xả bỏ thân. </w:t>
      </w:r>
    </w:p>
    <w:p w14:paraId="460F98B6" w14:textId="77777777" w:rsidR="00A209DE" w:rsidRDefault="00E17DD6" w:rsidP="00DB54CD">
      <w:pPr>
        <w:pBdr>
          <w:top w:val="nil"/>
          <w:left w:val="nil"/>
          <w:bottom w:val="nil"/>
          <w:right w:val="nil"/>
          <w:between w:val="nil"/>
        </w:pBdr>
        <w:spacing w:before="240"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Hòa Thượng nói: “</w:t>
      </w:r>
      <w:r>
        <w:rPr>
          <w:rFonts w:ascii="Times New Roman" w:eastAsia="Times New Roman" w:hAnsi="Times New Roman" w:cs="Times New Roman"/>
          <w:b/>
          <w:i/>
          <w:color w:val="000000"/>
          <w:sz w:val="24"/>
          <w:szCs w:val="24"/>
        </w:rPr>
        <w:t>Người thế gian có cái thấy sai lầm! Họ không nhận ra được giá trị thật, họ chỉ chạy theo những cái giả!</w:t>
      </w:r>
      <w:r>
        <w:rPr>
          <w:rFonts w:ascii="Times New Roman" w:eastAsia="Times New Roman" w:hAnsi="Times New Roman" w:cs="Times New Roman"/>
          <w:color w:val="000000"/>
          <w:sz w:val="24"/>
          <w:szCs w:val="24"/>
        </w:rPr>
        <w:t>”. Người thế gian truy cầu “</w:t>
      </w:r>
      <w:r>
        <w:rPr>
          <w:rFonts w:ascii="Times New Roman" w:eastAsia="Times New Roman" w:hAnsi="Times New Roman" w:cs="Times New Roman"/>
          <w:i/>
          <w:color w:val="000000"/>
          <w:sz w:val="24"/>
          <w:szCs w:val="24"/>
        </w:rPr>
        <w:t>danh vọng lợi dưỡng</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vinh hoa phú quý</w:t>
      </w:r>
      <w:r>
        <w:rPr>
          <w:rFonts w:ascii="Times New Roman" w:eastAsia="Times New Roman" w:hAnsi="Times New Roman" w:cs="Times New Roman"/>
          <w:color w:val="000000"/>
          <w:sz w:val="24"/>
          <w:szCs w:val="24"/>
        </w:rPr>
        <w:t>” đây đều là những thứ giả. Nhiều người vì “</w:t>
      </w:r>
      <w:r>
        <w:rPr>
          <w:rFonts w:ascii="Times New Roman" w:eastAsia="Times New Roman" w:hAnsi="Times New Roman" w:cs="Times New Roman"/>
          <w:i/>
          <w:color w:val="000000"/>
          <w:sz w:val="24"/>
          <w:szCs w:val="24"/>
        </w:rPr>
        <w:t>danh vọng lợi dưỡng</w:t>
      </w:r>
      <w:r>
        <w:rPr>
          <w:rFonts w:ascii="Times New Roman" w:eastAsia="Times New Roman" w:hAnsi="Times New Roman" w:cs="Times New Roman"/>
          <w:color w:val="000000"/>
          <w:sz w:val="24"/>
          <w:szCs w:val="24"/>
        </w:rPr>
        <w:t>” mà làm những việc phạm pháp. Khi ở trong tù, họ chỉ mơ ước có cuộc sống bình dị, đạm bạc nhưng lúc đó không còn kịp nữa. Hiện tại, chúng ta có sức khỏe, có năng lực thì chúng ta hãy làm những việc chân thật có ý nghĩa, lợi ích chúng sanh. Đây là ý nghĩa, là giá trị của kiếp người!</w:t>
      </w:r>
    </w:p>
    <w:p w14:paraId="5F624752" w14:textId="77777777" w:rsidR="00A209DE" w:rsidRDefault="00E17DD6" w:rsidP="00DB54CD">
      <w:pPr>
        <w:pBdr>
          <w:top w:val="nil"/>
          <w:left w:val="nil"/>
          <w:bottom w:val="nil"/>
          <w:right w:val="nil"/>
          <w:between w:val="nil"/>
        </w:pBdr>
        <w:spacing w:before="240"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Hòa Thượng nói: “</w:t>
      </w:r>
      <w:r>
        <w:rPr>
          <w:rFonts w:ascii="Times New Roman" w:eastAsia="Times New Roman" w:hAnsi="Times New Roman" w:cs="Times New Roman"/>
          <w:b/>
          <w:i/>
          <w:color w:val="000000"/>
          <w:sz w:val="24"/>
          <w:szCs w:val="24"/>
        </w:rPr>
        <w:t xml:space="preserve">Chư Phật Bồ Tát, Cổ Thánh Tiên Hiền hết lòng, hết dạ dạy chúng ta: “Ý nghĩa, giá trị chân thật của kiếp nhân sinh chính là không ngừng nâng cao linh tánh”. </w:t>
      </w:r>
      <w:r>
        <w:rPr>
          <w:rFonts w:ascii="Times New Roman" w:eastAsia="Times New Roman" w:hAnsi="Times New Roman" w:cs="Times New Roman"/>
          <w:color w:val="000000"/>
          <w:sz w:val="24"/>
          <w:szCs w:val="24"/>
        </w:rPr>
        <w:t>Người thế gian dạy chúng ta không ngừng nâng cao đời sống hưởng thụ vật chất. “</w:t>
      </w:r>
      <w:r>
        <w:rPr>
          <w:rFonts w:ascii="Times New Roman" w:eastAsia="Times New Roman" w:hAnsi="Times New Roman" w:cs="Times New Roman"/>
          <w:i/>
          <w:color w:val="000000"/>
          <w:sz w:val="24"/>
          <w:szCs w:val="24"/>
        </w:rPr>
        <w:t>Tà</w:t>
      </w:r>
      <w:r>
        <w:rPr>
          <w:rFonts w:ascii="Times New Roman" w:eastAsia="Times New Roman" w:hAnsi="Times New Roman" w:cs="Times New Roman"/>
          <w:color w:val="000000"/>
          <w:sz w:val="24"/>
          <w:szCs w:val="24"/>
        </w:rPr>
        <w:t xml:space="preserve">” thì dạy chúng ta nâng cao </w:t>
      </w:r>
      <w:r>
        <w:rPr>
          <w:rFonts w:ascii="Times New Roman" w:eastAsia="Times New Roman" w:hAnsi="Times New Roman" w:cs="Times New Roman"/>
          <w:i/>
          <w:color w:val="000000"/>
          <w:sz w:val="24"/>
          <w:szCs w:val="24"/>
        </w:rPr>
        <w:t>“danh vọng lợi dưỡng</w:t>
      </w:r>
      <w:r>
        <w:rPr>
          <w:rFonts w:ascii="Times New Roman" w:eastAsia="Times New Roman" w:hAnsi="Times New Roman" w:cs="Times New Roman"/>
          <w:color w:val="000000"/>
          <w:sz w:val="24"/>
          <w:szCs w:val="24"/>
        </w:rPr>
        <w:t>”. Chánh thì khuyên chúng ta xa lìa</w:t>
      </w:r>
      <w:r>
        <w:rPr>
          <w:rFonts w:ascii="Times New Roman" w:eastAsia="Times New Roman" w:hAnsi="Times New Roman" w:cs="Times New Roman"/>
          <w:i/>
          <w:color w:val="000000"/>
          <w:sz w:val="24"/>
          <w:szCs w:val="24"/>
        </w:rPr>
        <w:t>“danh vọng lợi dưỡng</w:t>
      </w:r>
      <w:r>
        <w:rPr>
          <w:rFonts w:ascii="Times New Roman" w:eastAsia="Times New Roman" w:hAnsi="Times New Roman" w:cs="Times New Roman"/>
          <w:color w:val="000000"/>
          <w:sz w:val="24"/>
          <w:szCs w:val="24"/>
        </w:rPr>
        <w:t>” và nâng cao linh tánh. Nếu chúng ta xa lìa được “</w:t>
      </w:r>
      <w:r>
        <w:rPr>
          <w:rFonts w:ascii="Times New Roman" w:eastAsia="Times New Roman" w:hAnsi="Times New Roman" w:cs="Times New Roman"/>
          <w:i/>
          <w:color w:val="000000"/>
          <w:sz w:val="24"/>
          <w:szCs w:val="24"/>
        </w:rPr>
        <w:t>tự tư tự lợi”, “danh vọng lợi dưỡng</w:t>
      </w:r>
      <w:r>
        <w:rPr>
          <w:rFonts w:ascii="Times New Roman" w:eastAsia="Times New Roman" w:hAnsi="Times New Roman" w:cs="Times New Roman"/>
          <w:color w:val="000000"/>
          <w:sz w:val="24"/>
          <w:szCs w:val="24"/>
        </w:rPr>
        <w:t>”, hưởng thụ “</w:t>
      </w:r>
      <w:r>
        <w:rPr>
          <w:rFonts w:ascii="Times New Roman" w:eastAsia="Times New Roman" w:hAnsi="Times New Roman" w:cs="Times New Roman"/>
          <w:i/>
          <w:color w:val="000000"/>
          <w:sz w:val="24"/>
          <w:szCs w:val="24"/>
        </w:rPr>
        <w:t>năm dục sáu trần”, “tham sân si mạn</w:t>
      </w:r>
      <w:r>
        <w:rPr>
          <w:rFonts w:ascii="Times New Roman" w:eastAsia="Times New Roman" w:hAnsi="Times New Roman" w:cs="Times New Roman"/>
          <w:color w:val="000000"/>
          <w:sz w:val="24"/>
          <w:szCs w:val="24"/>
        </w:rPr>
        <w:t>” thì linh tánh của chúng ta sẽ được nâng cao.</w:t>
      </w:r>
    </w:p>
    <w:p w14:paraId="58570063" w14:textId="77777777" w:rsidR="00A209DE" w:rsidRDefault="00E17DD6" w:rsidP="00DB54CD">
      <w:pPr>
        <w:pBdr>
          <w:top w:val="nil"/>
          <w:left w:val="nil"/>
          <w:bottom w:val="nil"/>
          <w:right w:val="nil"/>
          <w:between w:val="nil"/>
        </w:pBdr>
        <w:spacing w:before="240"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Hòa Thượng nói: “</w:t>
      </w:r>
      <w:r>
        <w:rPr>
          <w:rFonts w:ascii="Times New Roman" w:eastAsia="Times New Roman" w:hAnsi="Times New Roman" w:cs="Times New Roman"/>
          <w:b/>
          <w:i/>
          <w:color w:val="000000"/>
          <w:sz w:val="24"/>
          <w:szCs w:val="24"/>
        </w:rPr>
        <w:t xml:space="preserve">Thời gian của kiếp người không dài, chỉ là mấy mươi năm nóng lạnh mà thôi! Nếu chúng ta làm những điều trái nghịch với đạo, với tự tánh thì đời này chúng ta có thể có vinh hoa phú quý nhưng đời sau nhất định chúng ta sẽ đọa lạc trong sinh tử luân hồi. Điều này Phật đã dạy chúng ta rất nhiều lần, những người ở Phương Tây cũng nói đến điều này không ít! Đây là thật, không phải là giả!”. </w:t>
      </w:r>
      <w:r>
        <w:rPr>
          <w:rFonts w:ascii="Times New Roman" w:eastAsia="Times New Roman" w:hAnsi="Times New Roman" w:cs="Times New Roman"/>
          <w:color w:val="000000"/>
          <w:sz w:val="24"/>
          <w:szCs w:val="24"/>
        </w:rPr>
        <w:t>Nhiều người có du thuyền, máy bay triệu đô nhưng đời sống của họ không an vui, tự tại. Báo cũng đăng, nhiều người giàu có nhưng họ vi phạm pháp luật nên tài sản của họ bị mang bán đấu giá.  Danh lợi không mang đến kết quả tốt đẹp. Chúng ta đắm chìm trong hưởng thụ “</w:t>
      </w:r>
      <w:r>
        <w:rPr>
          <w:rFonts w:ascii="Times New Roman" w:eastAsia="Times New Roman" w:hAnsi="Times New Roman" w:cs="Times New Roman"/>
          <w:i/>
          <w:color w:val="000000"/>
          <w:sz w:val="24"/>
          <w:szCs w:val="24"/>
        </w:rPr>
        <w:t>tài, sắc, danh, thực, thùy</w:t>
      </w:r>
      <w:r>
        <w:rPr>
          <w:rFonts w:ascii="Times New Roman" w:eastAsia="Times New Roman" w:hAnsi="Times New Roman" w:cs="Times New Roman"/>
          <w:color w:val="000000"/>
          <w:sz w:val="24"/>
          <w:szCs w:val="24"/>
        </w:rPr>
        <w:t>” thì sau cùng chúng ta sẽ đọa lạc.</w:t>
      </w:r>
    </w:p>
    <w:p w14:paraId="1CB6A983" w14:textId="77777777" w:rsidR="00A209DE" w:rsidRDefault="00E17DD6" w:rsidP="00DB54CD">
      <w:pPr>
        <w:pBdr>
          <w:top w:val="nil"/>
          <w:left w:val="nil"/>
          <w:bottom w:val="nil"/>
          <w:right w:val="nil"/>
          <w:between w:val="nil"/>
        </w:pBdr>
        <w:spacing w:before="240"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Thích Ca Mâu Ni đã thị hiện cho chúng ta, Ngài sống một đời sống ba y một bát, nửa ngày ăn một bữa, dưới gốc cây ngủ một đêm. Ngài hoàn toàn xả bỏ hưởng thụ “</w:t>
      </w:r>
      <w:r>
        <w:rPr>
          <w:rFonts w:ascii="Times New Roman" w:eastAsia="Times New Roman" w:hAnsi="Times New Roman" w:cs="Times New Roman"/>
          <w:i/>
          <w:color w:val="000000"/>
          <w:sz w:val="24"/>
          <w:szCs w:val="24"/>
        </w:rPr>
        <w:t>năm dục sáu trần</w:t>
      </w:r>
      <w:r>
        <w:rPr>
          <w:rFonts w:ascii="Times New Roman" w:eastAsia="Times New Roman" w:hAnsi="Times New Roman" w:cs="Times New Roman"/>
          <w:color w:val="000000"/>
          <w:sz w:val="24"/>
          <w:szCs w:val="24"/>
        </w:rPr>
        <w:t>” nên đời sống của Ngài tự tại. Đây là giá trị, ý nghĩa chân thật của kiếp nhân sinh. Đời sống của chúng ta tự tại thì chúng ta sẽ dần nâng cao được linh tánh. Nếu đời sống của chúng ta chìm đắm trong “</w:t>
      </w:r>
      <w:r>
        <w:rPr>
          <w:rFonts w:ascii="Times New Roman" w:eastAsia="Times New Roman" w:hAnsi="Times New Roman" w:cs="Times New Roman"/>
          <w:i/>
          <w:color w:val="000000"/>
          <w:sz w:val="24"/>
          <w:szCs w:val="24"/>
        </w:rPr>
        <w:t>danh vọng lợi dưỡng</w:t>
      </w:r>
      <w:r>
        <w:rPr>
          <w:rFonts w:ascii="Times New Roman" w:eastAsia="Times New Roman" w:hAnsi="Times New Roman" w:cs="Times New Roman"/>
          <w:color w:val="000000"/>
          <w:sz w:val="24"/>
          <w:szCs w:val="24"/>
        </w:rPr>
        <w:t>” thì linh tánh của chúng ta sẽ ngày càng bị che lấp. Chúng ta chìm đắm trong “</w:t>
      </w:r>
      <w:r>
        <w:rPr>
          <w:rFonts w:ascii="Times New Roman" w:eastAsia="Times New Roman" w:hAnsi="Times New Roman" w:cs="Times New Roman"/>
          <w:i/>
          <w:color w:val="000000"/>
          <w:sz w:val="24"/>
          <w:szCs w:val="24"/>
        </w:rPr>
        <w:t>danh vọng lợi dưỡng</w:t>
      </w:r>
      <w:r>
        <w:rPr>
          <w:rFonts w:ascii="Times New Roman" w:eastAsia="Times New Roman" w:hAnsi="Times New Roman" w:cs="Times New Roman"/>
          <w:color w:val="000000"/>
          <w:sz w:val="24"/>
          <w:szCs w:val="24"/>
        </w:rPr>
        <w:t>” thì hiện đời chúng ta sẽ khổ đau, tương lai thì chúng ta sẽ đọa  lạc.</w:t>
      </w:r>
    </w:p>
    <w:p w14:paraId="2691CE5F" w14:textId="77777777" w:rsidR="00A209DE" w:rsidRDefault="00E17DD6" w:rsidP="00DB54CD">
      <w:pPr>
        <w:pBdr>
          <w:top w:val="nil"/>
          <w:left w:val="nil"/>
          <w:bottom w:val="nil"/>
          <w:right w:val="nil"/>
          <w:between w:val="nil"/>
        </w:pBdr>
        <w:spacing w:before="240" w:after="16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color w:val="000000"/>
          <w:sz w:val="24"/>
          <w:szCs w:val="24"/>
        </w:rPr>
        <w:tab/>
        <w:t>Hòa Thượng nói: “</w:t>
      </w:r>
      <w:r>
        <w:rPr>
          <w:rFonts w:ascii="Times New Roman" w:eastAsia="Times New Roman" w:hAnsi="Times New Roman" w:cs="Times New Roman"/>
          <w:b/>
          <w:i/>
          <w:color w:val="000000"/>
          <w:sz w:val="24"/>
          <w:szCs w:val="24"/>
        </w:rPr>
        <w:t>Phật p</w:t>
      </w:r>
      <w:r w:rsidR="004A4AEF">
        <w:rPr>
          <w:rFonts w:ascii="Times New Roman" w:eastAsia="Times New Roman" w:hAnsi="Times New Roman" w:cs="Times New Roman"/>
          <w:b/>
          <w:i/>
          <w:color w:val="000000"/>
          <w:sz w:val="24"/>
          <w:szCs w:val="24"/>
        </w:rPr>
        <w:t>háp Đại Thừa nói rằng c</w:t>
      </w:r>
      <w:r>
        <w:rPr>
          <w:rFonts w:ascii="Times New Roman" w:eastAsia="Times New Roman" w:hAnsi="Times New Roman" w:cs="Times New Roman"/>
          <w:b/>
          <w:i/>
          <w:color w:val="000000"/>
          <w:sz w:val="24"/>
          <w:szCs w:val="24"/>
        </w:rPr>
        <w:t xml:space="preserve">on người không có sinh tử. Con người không đến cũng không đi. Từ vô lượng kiếp cho đến nay, chúng ta vẫn ở trong sáu cõi luân hồi xả thân rồi thọ thân”. </w:t>
      </w:r>
      <w:r>
        <w:rPr>
          <w:rFonts w:ascii="Times New Roman" w:eastAsia="Times New Roman" w:hAnsi="Times New Roman" w:cs="Times New Roman"/>
          <w:color w:val="000000"/>
          <w:sz w:val="24"/>
          <w:szCs w:val="24"/>
        </w:rPr>
        <w:t>Thân thể chúng ta thì có sinh tử nhưng linh tánh thì bất sinh, bất diệt. Chúng ta hiểu rõ chân tướng sự thật này thì chúng ta sẽ không tham sống, sợ chết.</w:t>
      </w:r>
    </w:p>
    <w:p w14:paraId="42A6ECCD" w14:textId="77777777" w:rsidR="00A209DE" w:rsidRDefault="00E17DD6" w:rsidP="00DB54CD">
      <w:pPr>
        <w:pBdr>
          <w:top w:val="nil"/>
          <w:left w:val="nil"/>
          <w:bottom w:val="nil"/>
          <w:right w:val="nil"/>
          <w:between w:val="nil"/>
        </w:pBdr>
        <w:spacing w:before="240"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Hòa Thượng nói: “</w:t>
      </w:r>
      <w:r>
        <w:rPr>
          <w:rFonts w:ascii="Times New Roman" w:eastAsia="Times New Roman" w:hAnsi="Times New Roman" w:cs="Times New Roman"/>
          <w:b/>
          <w:i/>
          <w:color w:val="000000"/>
          <w:sz w:val="24"/>
          <w:szCs w:val="24"/>
        </w:rPr>
        <w:t>Chúng ta là người học Phật nên chúng ta hiểu rõ chân tướng sự thật. Chúng ta biết được rằng không có sinh tử, chỉ là đổi thân khác. Người không học Phật thì</w:t>
      </w:r>
      <w:r w:rsidR="004A4AEF">
        <w:rPr>
          <w:rFonts w:ascii="Times New Roman" w:eastAsia="Times New Roman" w:hAnsi="Times New Roman" w:cs="Times New Roman"/>
          <w:b/>
          <w:i/>
          <w:color w:val="000000"/>
          <w:sz w:val="24"/>
          <w:szCs w:val="24"/>
        </w:rPr>
        <w:t xml:space="preserve"> họ</w:t>
      </w:r>
      <w:r>
        <w:rPr>
          <w:rFonts w:ascii="Times New Roman" w:eastAsia="Times New Roman" w:hAnsi="Times New Roman" w:cs="Times New Roman"/>
          <w:b/>
          <w:i/>
          <w:color w:val="000000"/>
          <w:sz w:val="24"/>
          <w:szCs w:val="24"/>
        </w:rPr>
        <w:t xml:space="preserve"> tham sống sợ chết, khi đối diện cái chết họ cảm thấy vô cùng khủng khiếp. Nếu chúng ta đoạn ác, tu thiện, tích công, bồi đức thì đời này chúng ta có thân Người, đời sau chúng ta có thân Thiên Nhân. Nếu chúng ta tu tốt hơn thì đời sau thân của chúng ta là Bồ Tát Bất Thối ở thế giới Tây Phương Cực Lạc. Nếu chúng ta tạo tác tội nghiệp thì mỗi lần chúng ta đổi thân thì chúng ta sẽ càng xuống thấp</w:t>
      </w:r>
      <w:r>
        <w:rPr>
          <w:rFonts w:ascii="Times New Roman" w:eastAsia="Times New Roman" w:hAnsi="Times New Roman" w:cs="Times New Roman"/>
          <w:color w:val="000000"/>
          <w:sz w:val="24"/>
          <w:szCs w:val="24"/>
        </w:rPr>
        <w:t>”. Chúng ta phải nỗ lực vì cái thật vì cái không sinh tử. Chúng ta không mê hoặc, điên đảo, nỗ lực vì cái sinh tử. Hiện tại, chúng ta có thân người nhưng chúng ta tạo nghiệp bất thiện thì thân sau là chúng sanh địa ngục hay súc sanh.</w:t>
      </w:r>
    </w:p>
    <w:p w14:paraId="18D74998" w14:textId="77777777" w:rsidR="00A209DE" w:rsidRDefault="00E17DD6" w:rsidP="00DB54CD">
      <w:pPr>
        <w:pBdr>
          <w:top w:val="nil"/>
          <w:left w:val="nil"/>
          <w:bottom w:val="nil"/>
          <w:right w:val="nil"/>
          <w:between w:val="nil"/>
        </w:pBdr>
        <w:spacing w:before="240"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Trong Kinh Phật nói: “</w:t>
      </w:r>
      <w:r>
        <w:rPr>
          <w:rFonts w:ascii="Times New Roman" w:eastAsia="Times New Roman" w:hAnsi="Times New Roman" w:cs="Times New Roman"/>
          <w:b/>
          <w:i/>
          <w:color w:val="000000"/>
          <w:sz w:val="24"/>
          <w:szCs w:val="24"/>
        </w:rPr>
        <w:t>Phàm sở hữu tướng giai thị hư vọng</w:t>
      </w:r>
      <w:r>
        <w:rPr>
          <w:rFonts w:ascii="Times New Roman" w:eastAsia="Times New Roman" w:hAnsi="Times New Roman" w:cs="Times New Roman"/>
          <w:color w:val="000000"/>
          <w:sz w:val="24"/>
          <w:szCs w:val="24"/>
        </w:rPr>
        <w:t xml:space="preserve">”. Những thứ có hình tướng thì đều là không thật. Chết là kết quả cuối cùng của kiếp con người mà không ai có thể thay đổi được. Có những nói rằng, </w:t>
      </w:r>
      <w:r w:rsidR="004A4AEF">
        <w:rPr>
          <w:rFonts w:ascii="Times New Roman" w:eastAsia="Times New Roman" w:hAnsi="Times New Roman" w:cs="Times New Roman"/>
          <w:color w:val="000000"/>
          <w:sz w:val="24"/>
          <w:szCs w:val="24"/>
        </w:rPr>
        <w:t>tu theo pháp của họ thì</w:t>
      </w:r>
      <w:r>
        <w:rPr>
          <w:rFonts w:ascii="Times New Roman" w:eastAsia="Times New Roman" w:hAnsi="Times New Roman" w:cs="Times New Roman"/>
          <w:color w:val="000000"/>
          <w:sz w:val="24"/>
          <w:szCs w:val="24"/>
        </w:rPr>
        <w:t xml:space="preserve"> con người không già, không chết. Nếu tu pháp họ khôn</w:t>
      </w:r>
      <w:r w:rsidR="004A4AEF">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z w:val="24"/>
          <w:szCs w:val="24"/>
        </w:rPr>
        <w:t xml:space="preserve"> già, không chết thì ông tổ của họ có còn sống, ngồi vuốt râu không!</w:t>
      </w:r>
    </w:p>
    <w:p w14:paraId="162F0CE2" w14:textId="77777777" w:rsidR="00A209DE" w:rsidRDefault="00E17DD6" w:rsidP="00DB54CD">
      <w:pPr>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Trong vô thị kiếp, linh tánh của chúng ta theo nghiệp mà luân chuyển làm thân Người, thân </w:t>
      </w:r>
      <w:r w:rsidR="00531867">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úc sanh, thân chúng sanh trong cõi Địa ngục, Ngạ quỷ. Chúng ta chưa bao giờ được đổi thành thân của A-La-Hán, của Bồ Tát, của Phật. Nếu chúng ta một lần được đổi thành thân của Bồ Tát Bất Thối ở thế giới Tây Phương Cực Lạc thì giờ này chúng ta không như thế này! Chúng ta phải biết rõ đâu là giả, đâu là thật để chúng ta </w:t>
      </w:r>
      <w:r w:rsidR="004A4AEF">
        <w:rPr>
          <w:rFonts w:ascii="Times New Roman" w:eastAsia="Times New Roman" w:hAnsi="Times New Roman" w:cs="Times New Roman"/>
          <w:color w:val="000000"/>
          <w:sz w:val="24"/>
          <w:szCs w:val="24"/>
        </w:rPr>
        <w:t xml:space="preserve">mượn </w:t>
      </w:r>
      <w:r>
        <w:rPr>
          <w:rFonts w:ascii="Times New Roman" w:eastAsia="Times New Roman" w:hAnsi="Times New Roman" w:cs="Times New Roman"/>
          <w:color w:val="000000"/>
          <w:sz w:val="24"/>
          <w:szCs w:val="24"/>
        </w:rPr>
        <w:t>cái giả để tu cái thật!</w:t>
      </w:r>
    </w:p>
    <w:p w14:paraId="260E0A94" w14:textId="77777777" w:rsidR="00A209DE" w:rsidRDefault="00E17DD6" w:rsidP="00DB54CD">
      <w:pPr>
        <w:pBdr>
          <w:top w:val="nil"/>
          <w:left w:val="nil"/>
          <w:bottom w:val="nil"/>
          <w:right w:val="nil"/>
          <w:between w:val="nil"/>
        </w:pBdr>
        <w:spacing w:before="240"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03B88664" w14:textId="77777777" w:rsidR="00A209DE" w:rsidRDefault="00E17DD6" w:rsidP="00DB54CD">
      <w:pPr>
        <w:pBdr>
          <w:top w:val="nil"/>
          <w:left w:val="nil"/>
          <w:bottom w:val="nil"/>
          <w:right w:val="nil"/>
          <w:between w:val="nil"/>
        </w:pBdr>
        <w:spacing w:before="240"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 Mô A Di Đà Phật</w:t>
      </w:r>
    </w:p>
    <w:p w14:paraId="59086DC3" w14:textId="77777777" w:rsidR="00A209DE" w:rsidRDefault="00E17DD6" w:rsidP="00DB54CD">
      <w:pPr>
        <w:pBdr>
          <w:top w:val="nil"/>
          <w:left w:val="nil"/>
          <w:bottom w:val="nil"/>
          <w:right w:val="nil"/>
          <w:between w:val="nil"/>
        </w:pBdr>
        <w:spacing w:before="240"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hỉ công đức của Thầy và tất cả các Thầy Cô!</w:t>
      </w:r>
    </w:p>
    <w:p w14:paraId="61450648" w14:textId="77777777" w:rsidR="00DB54CD" w:rsidRDefault="00E17DD6" w:rsidP="00DB54CD">
      <w:pPr>
        <w:pBdr>
          <w:top w:val="nil"/>
          <w:left w:val="nil"/>
          <w:bottom w:val="nil"/>
          <w:right w:val="nil"/>
          <w:between w:val="nil"/>
        </w:pBdr>
        <w:spacing w:before="240"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76257242" w14:textId="0BAC04E9" w:rsidR="00A209DE" w:rsidRDefault="00A209DE" w:rsidP="00DB54CD">
      <w:pPr>
        <w:spacing w:after="160"/>
      </w:pPr>
    </w:p>
    <w:sectPr w:rsidR="00A209DE" w:rsidSect="00BB3023">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84C55" w14:textId="77777777" w:rsidR="0022781C" w:rsidRDefault="0022781C" w:rsidP="0022781C">
      <w:pPr>
        <w:spacing w:after="0" w:line="240" w:lineRule="auto"/>
      </w:pPr>
      <w:r>
        <w:separator/>
      </w:r>
    </w:p>
  </w:endnote>
  <w:endnote w:type="continuationSeparator" w:id="0">
    <w:p w14:paraId="1E58240E" w14:textId="77777777" w:rsidR="0022781C" w:rsidRDefault="0022781C" w:rsidP="00227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5FA67" w14:textId="77777777" w:rsidR="0022781C" w:rsidRDefault="002278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39EA0" w14:textId="6A21E5EC" w:rsidR="0022781C" w:rsidRPr="0022781C" w:rsidRDefault="0022781C" w:rsidP="0022781C">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03F57" w14:textId="1C55E772" w:rsidR="0022781C" w:rsidRPr="0022781C" w:rsidRDefault="0022781C" w:rsidP="0022781C">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D2270" w14:textId="77777777" w:rsidR="0022781C" w:rsidRDefault="0022781C" w:rsidP="0022781C">
      <w:pPr>
        <w:spacing w:after="0" w:line="240" w:lineRule="auto"/>
      </w:pPr>
      <w:r>
        <w:separator/>
      </w:r>
    </w:p>
  </w:footnote>
  <w:footnote w:type="continuationSeparator" w:id="0">
    <w:p w14:paraId="19ECAA63" w14:textId="77777777" w:rsidR="0022781C" w:rsidRDefault="0022781C" w:rsidP="002278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3EA40" w14:textId="77777777" w:rsidR="0022781C" w:rsidRDefault="002278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2C7B9" w14:textId="77777777" w:rsidR="0022781C" w:rsidRDefault="002278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76F80" w14:textId="77777777" w:rsidR="0022781C" w:rsidRDefault="002278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209DE"/>
    <w:rsid w:val="0022781C"/>
    <w:rsid w:val="004A4AEF"/>
    <w:rsid w:val="00531867"/>
    <w:rsid w:val="005639A5"/>
    <w:rsid w:val="00A209DE"/>
    <w:rsid w:val="00BB3023"/>
    <w:rsid w:val="00CA0A30"/>
    <w:rsid w:val="00DB54CD"/>
    <w:rsid w:val="00E17DD6"/>
    <w:rsid w:val="00EC1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CC5FE"/>
  <w15:chartTrackingRefBased/>
  <w15:docId w15:val="{6FEFE9DC-1DD9-46C9-8506-8C46D93B6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70B"/>
    <w:pPr>
      <w:spacing w:after="200" w:line="276" w:lineRule="auto"/>
    </w:pPr>
    <w:rPr>
      <w:sz w:val="22"/>
      <w:szCs w:val="22"/>
    </w:rPr>
  </w:style>
  <w:style w:type="paragraph" w:styleId="Heading1">
    <w:name w:val="heading 1"/>
    <w:basedOn w:val="Normal1"/>
    <w:next w:val="Normal1"/>
    <w:rsid w:val="00A209DE"/>
    <w:pPr>
      <w:keepNext/>
      <w:keepLines/>
      <w:spacing w:before="480" w:after="120"/>
      <w:outlineLvl w:val="0"/>
    </w:pPr>
    <w:rPr>
      <w:b/>
      <w:sz w:val="48"/>
      <w:szCs w:val="48"/>
    </w:rPr>
  </w:style>
  <w:style w:type="paragraph" w:styleId="Heading2">
    <w:name w:val="heading 2"/>
    <w:basedOn w:val="Normal1"/>
    <w:next w:val="Normal1"/>
    <w:rsid w:val="00A209DE"/>
    <w:pPr>
      <w:keepNext/>
      <w:keepLines/>
      <w:spacing w:before="360" w:after="80"/>
      <w:outlineLvl w:val="1"/>
    </w:pPr>
    <w:rPr>
      <w:b/>
      <w:sz w:val="36"/>
      <w:szCs w:val="36"/>
    </w:rPr>
  </w:style>
  <w:style w:type="paragraph" w:styleId="Heading3">
    <w:name w:val="heading 3"/>
    <w:basedOn w:val="Normal1"/>
    <w:next w:val="Normal1"/>
    <w:rsid w:val="00A209DE"/>
    <w:pPr>
      <w:keepNext/>
      <w:keepLines/>
      <w:spacing w:before="280" w:after="80"/>
      <w:outlineLvl w:val="2"/>
    </w:pPr>
    <w:rPr>
      <w:b/>
      <w:sz w:val="28"/>
      <w:szCs w:val="28"/>
    </w:rPr>
  </w:style>
  <w:style w:type="paragraph" w:styleId="Heading4">
    <w:name w:val="heading 4"/>
    <w:basedOn w:val="Normal1"/>
    <w:next w:val="Normal1"/>
    <w:rsid w:val="00A209DE"/>
    <w:pPr>
      <w:keepNext/>
      <w:keepLines/>
      <w:spacing w:before="240" w:after="40"/>
      <w:outlineLvl w:val="3"/>
    </w:pPr>
    <w:rPr>
      <w:b/>
      <w:sz w:val="24"/>
      <w:szCs w:val="24"/>
    </w:rPr>
  </w:style>
  <w:style w:type="paragraph" w:styleId="Heading5">
    <w:name w:val="heading 5"/>
    <w:basedOn w:val="Normal1"/>
    <w:next w:val="Normal1"/>
    <w:rsid w:val="00A209DE"/>
    <w:pPr>
      <w:keepNext/>
      <w:keepLines/>
      <w:spacing w:before="220" w:after="40"/>
      <w:outlineLvl w:val="4"/>
    </w:pPr>
    <w:rPr>
      <w:b/>
    </w:rPr>
  </w:style>
  <w:style w:type="paragraph" w:styleId="Heading6">
    <w:name w:val="heading 6"/>
    <w:basedOn w:val="Normal1"/>
    <w:next w:val="Normal1"/>
    <w:rsid w:val="00A209DE"/>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A209DE"/>
    <w:pPr>
      <w:spacing w:after="200" w:line="276" w:lineRule="auto"/>
    </w:pPr>
    <w:rPr>
      <w:sz w:val="22"/>
      <w:szCs w:val="22"/>
    </w:rPr>
  </w:style>
  <w:style w:type="paragraph" w:styleId="Title">
    <w:name w:val="Title"/>
    <w:basedOn w:val="Normal1"/>
    <w:next w:val="Normal1"/>
    <w:rsid w:val="00A209DE"/>
    <w:pPr>
      <w:keepNext/>
      <w:keepLines/>
      <w:spacing w:before="480" w:after="120"/>
    </w:pPr>
    <w:rPr>
      <w:b/>
      <w:sz w:val="72"/>
      <w:szCs w:val="72"/>
    </w:rPr>
  </w:style>
  <w:style w:type="paragraph" w:customStyle="1" w:styleId="Normal2">
    <w:name w:val="Normal2"/>
    <w:rsid w:val="00197A4C"/>
    <w:pPr>
      <w:spacing w:after="200" w:line="276" w:lineRule="auto"/>
    </w:pPr>
    <w:rPr>
      <w:sz w:val="22"/>
      <w:szCs w:val="22"/>
    </w:rPr>
  </w:style>
  <w:style w:type="paragraph" w:styleId="Subtitle">
    <w:name w:val="Subtitle"/>
    <w:basedOn w:val="Normal"/>
    <w:next w:val="Normal"/>
    <w:rsid w:val="00A209DE"/>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22781C"/>
    <w:pPr>
      <w:tabs>
        <w:tab w:val="center" w:pos="4680"/>
        <w:tab w:val="right" w:pos="9360"/>
      </w:tabs>
    </w:pPr>
  </w:style>
  <w:style w:type="character" w:customStyle="1" w:styleId="HeaderChar">
    <w:name w:val="Header Char"/>
    <w:basedOn w:val="DefaultParagraphFont"/>
    <w:link w:val="Header"/>
    <w:uiPriority w:val="99"/>
    <w:rsid w:val="0022781C"/>
    <w:rPr>
      <w:sz w:val="22"/>
      <w:szCs w:val="22"/>
    </w:rPr>
  </w:style>
  <w:style w:type="paragraph" w:styleId="Footer">
    <w:name w:val="footer"/>
    <w:basedOn w:val="Normal"/>
    <w:link w:val="FooterChar"/>
    <w:uiPriority w:val="99"/>
    <w:unhideWhenUsed/>
    <w:rsid w:val="0022781C"/>
    <w:pPr>
      <w:tabs>
        <w:tab w:val="center" w:pos="4680"/>
        <w:tab w:val="right" w:pos="9360"/>
      </w:tabs>
    </w:pPr>
  </w:style>
  <w:style w:type="character" w:customStyle="1" w:styleId="FooterChar">
    <w:name w:val="Footer Char"/>
    <w:basedOn w:val="DefaultParagraphFont"/>
    <w:link w:val="Footer"/>
    <w:uiPriority w:val="99"/>
    <w:rsid w:val="0022781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99P8SHP9AFLVpxa+Y1yvAGYWLg==">AMUW2mUcgFUgEqcJKehUtV86u2s7B5a2YFClwvB7mM5WyE4LTIi1yjO0mv5VUoDUlIo+Zi1++pPswJIcxwfTNqfEyFCrx/dKPTEENcKy7UcxD50JxkCYS6M=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1152</Words>
  <Characters>6571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Hanh Phap</cp:lastModifiedBy>
  <cp:revision>5</cp:revision>
  <dcterms:created xsi:type="dcterms:W3CDTF">2022-09-23T08:37:00Z</dcterms:created>
  <dcterms:modified xsi:type="dcterms:W3CDTF">2022-09-23T08:37:00Z</dcterms:modified>
</cp:coreProperties>
</file>